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91C8F7" w14:paraId="6AA9D2AB" wp14:noSpellErr="1" wp14:textId="215CDD87">
      <w:pPr>
        <w:jc w:val="center"/>
      </w:pPr>
      <w:bookmarkStart w:name="_GoBack" w:id="0"/>
      <w:bookmarkEnd w:id="0"/>
      <w:r w:rsidRPr="0E91C8F7" w:rsidR="0E91C8F7">
        <w:rPr>
          <w:sz w:val="28"/>
          <w:szCs w:val="28"/>
        </w:rPr>
        <w:t xml:space="preserve">STEMS ROBOTICS PBL </w:t>
      </w:r>
      <w:r w:rsidRPr="0E91C8F7" w:rsidR="0E91C8F7">
        <w:rPr>
          <w:sz w:val="28"/>
          <w:szCs w:val="28"/>
        </w:rPr>
        <w:t>LESSON PLAN</w:t>
      </w:r>
    </w:p>
    <w:p w:rsidR="0E91C8F7" w:rsidP="0E91C8F7" w:rsidRDefault="0E91C8F7" w14:paraId="330009F1" w14:textId="09644E8F" w14:noSpellErr="1">
      <w:pPr>
        <w:pStyle w:val="Normal"/>
        <w:jc w:val="center"/>
      </w:pPr>
      <w:r w:rsidRPr="0973BD1E" w:rsidR="0973BD1E">
        <w:rPr>
          <w:sz w:val="36"/>
          <w:szCs w:val="36"/>
        </w:rPr>
        <w:t xml:space="preserve">Lesson 2:-  </w:t>
      </w:r>
      <w:r w:rsidRPr="0973BD1E" w:rsidR="0973BD1E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 xml:space="preserve">Introduction to </w:t>
      </w:r>
      <w:r w:rsidRPr="0973BD1E" w:rsidR="0973BD1E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>Mindstorms</w:t>
      </w:r>
      <w:r w:rsidRPr="0973BD1E" w:rsidR="0973BD1E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 xml:space="preserve"> Brick and software</w:t>
      </w:r>
      <w:r w:rsidRPr="0973BD1E" w:rsidR="0973BD1E">
        <w:rPr>
          <w:rFonts w:ascii="Calibri" w:hAnsi="Calibri" w:eastAsia="Calibri" w:cs="Calibri"/>
          <w:sz w:val="36"/>
          <w:szCs w:val="36"/>
        </w:rPr>
        <w:t xml:space="preserve"> </w:t>
      </w:r>
    </w:p>
    <w:p w:rsidR="0E91C8F7" w:rsidP="0E91C8F7" w:rsidRDefault="0E91C8F7" w14:paraId="1B030A8B" w14:textId="7833467E" w14:noSpellErr="1">
      <w:pPr>
        <w:pStyle w:val="Normal"/>
      </w:pPr>
      <w:r w:rsidRPr="0973BD1E" w:rsidR="0973BD1E">
        <w:rPr>
          <w:b w:val="1"/>
          <w:bCs w:val="1"/>
        </w:rPr>
        <w:t>D</w:t>
      </w:r>
      <w:r w:rsidRPr="0973BD1E" w:rsidR="0973BD1E">
        <w:rPr>
          <w:b w:val="1"/>
          <w:bCs w:val="1"/>
        </w:rPr>
        <w:t>URATION</w:t>
      </w:r>
      <w:r w:rsidRPr="0973BD1E" w:rsidR="0973BD1E">
        <w:rPr>
          <w:b w:val="1"/>
          <w:bCs w:val="1"/>
        </w:rPr>
        <w:t>:</w:t>
      </w:r>
      <w:r w:rsidRPr="0973BD1E" w:rsidR="0973BD1E">
        <w:rPr>
          <w:b w:val="1"/>
          <w:bCs w:val="1"/>
        </w:rPr>
        <w:t xml:space="preserve"> </w:t>
      </w:r>
      <w:r w:rsidR="0973BD1E">
        <w:rPr/>
        <w:t xml:space="preserve">    </w:t>
      </w:r>
      <w:r w:rsidR="0973BD1E">
        <w:rPr/>
        <w:t>72 mins</w:t>
      </w:r>
    </w:p>
    <w:p w:rsidR="0E91C8F7" w:rsidP="0E91C8F7" w:rsidRDefault="0E91C8F7" w14:paraId="325B1E47" w14:textId="0D881370" w14:noSpellErr="1">
      <w:pPr>
        <w:pStyle w:val="Normal"/>
      </w:pPr>
      <w:r w:rsidRPr="0973BD1E" w:rsidR="0973BD1E">
        <w:rPr>
          <w:b w:val="1"/>
          <w:bCs w:val="1"/>
        </w:rPr>
        <w:t>OUTCOMES:</w:t>
      </w:r>
      <w:r w:rsidR="0973BD1E">
        <w:rPr/>
        <w:t xml:space="preserve">-  </w:t>
      </w:r>
    </w:p>
    <w:p w:rsidR="0E91C8F7" w:rsidP="0E91C8F7" w:rsidRDefault="0E91C8F7" w14:noSpellErr="1" w14:paraId="72A30BB7" w14:textId="0F069E22">
      <w:pPr>
        <w:pStyle w:val="Normal"/>
      </w:pPr>
      <w:r w:rsidRPr="0E91C8F7" w:rsidR="0E91C8F7">
        <w:rPr>
          <w:rFonts w:ascii="Arial" w:hAnsi="Arial" w:eastAsia="Arial" w:cs="Arial"/>
          <w:sz w:val="22"/>
          <w:szCs w:val="22"/>
        </w:rPr>
        <w:t>SC4-WS5.3</w:t>
      </w:r>
      <w:r w:rsidRPr="0E91C8F7" w:rsidR="0E91C8F7">
        <w:rPr>
          <w:rFonts w:ascii="Arial" w:hAnsi="Arial" w:eastAsia="Arial" w:cs="Arial"/>
          <w:sz w:val="22"/>
          <w:szCs w:val="22"/>
        </w:rPr>
        <w:t xml:space="preserve">:- </w:t>
      </w:r>
      <w:r w:rsidRPr="0E91C8F7" w:rsidR="0E91C8F7">
        <w:rPr>
          <w:rFonts w:ascii="Arial" w:hAnsi="Arial" w:eastAsia="Arial" w:cs="Arial"/>
          <w:sz w:val="22"/>
          <w:szCs w:val="22"/>
        </w:rPr>
        <w:t>Students choose equipment or resources for an investigation by:</w:t>
      </w:r>
    </w:p>
    <w:p w:rsidR="0E91C8F7" w:rsidP="0E91C8F7" w:rsidRDefault="0E91C8F7" w14:noSpellErr="1" w14:paraId="21F38105" w14:textId="3A88FAC9">
      <w:pPr>
        <w:pStyle w:val="Normal"/>
      </w:pPr>
      <w:r w:rsidRPr="0E91C8F7" w:rsidR="0E91C8F7">
        <w:rPr>
          <w:rFonts w:ascii="Arial" w:hAnsi="Arial" w:eastAsia="Arial" w:cs="Arial"/>
          <w:sz w:val="22"/>
          <w:szCs w:val="22"/>
        </w:rPr>
        <w:t xml:space="preserve"> </w:t>
      </w:r>
      <w:r w:rsidRPr="0E91C8F7" w:rsidR="0E91C8F7">
        <w:rPr>
          <w:rFonts w:ascii="Arial" w:hAnsi="Arial" w:eastAsia="Arial" w:cs="Arial"/>
          <w:sz w:val="22"/>
          <w:szCs w:val="22"/>
        </w:rPr>
        <w:t xml:space="preserve">a.   identifying suitable equipment or resources to perform the task, including safety equipment and digital technologies </w:t>
      </w:r>
    </w:p>
    <w:p w:rsidR="0E91C8F7" w:rsidRDefault="0E91C8F7" w14:noSpellErr="1" w14:paraId="3AE22997" w14:textId="5E42F01E">
      <w:r w:rsidRPr="0E91C8F7" w:rsidR="0E91C8F7">
        <w:rPr>
          <w:rFonts w:ascii="Arial" w:hAnsi="Arial" w:eastAsia="Arial" w:cs="Arial"/>
          <w:sz w:val="22"/>
          <w:szCs w:val="22"/>
        </w:rPr>
        <w:t xml:space="preserve">SC4-WS6d:-  </w:t>
      </w:r>
      <w:r w:rsidRPr="0E91C8F7" w:rsidR="0E91C8F7">
        <w:rPr>
          <w:rFonts w:ascii="Arial" w:hAnsi="Arial" w:eastAsia="Arial" w:cs="Arial"/>
          <w:sz w:val="22"/>
          <w:szCs w:val="22"/>
        </w:rPr>
        <w:t>WS6 Students conduct investigations by:</w:t>
      </w:r>
    </w:p>
    <w:p w:rsidR="0E91C8F7" w:rsidRDefault="0E91C8F7" w14:noSpellErr="1" w14:paraId="0EEF7111" w14:textId="2FE3CDD2">
      <w:r w:rsidRPr="0E91C8F7" w:rsidR="0E91C8F7">
        <w:rPr>
          <w:rFonts w:ascii="Arial" w:hAnsi="Arial" w:eastAsia="Arial" w:cs="Arial"/>
          <w:sz w:val="22"/>
          <w:szCs w:val="22"/>
        </w:rPr>
        <w:t xml:space="preserve">d.   following the planned procedure, including in fair tests, measuring and controlling variables (ACSIS126, ACSIS141) </w:t>
      </w:r>
    </w:p>
    <w:p w:rsidR="0E91C8F7" w:rsidP="0E91C8F7" w:rsidRDefault="0E91C8F7" w14:paraId="77780FC6" w14:textId="2799095A">
      <w:pPr>
        <w:pStyle w:val="Normal"/>
      </w:pPr>
      <w:r w:rsidRPr="0973BD1E" w:rsidR="0973BD1E">
        <w:rPr>
          <w:b w:val="1"/>
          <w:bCs w:val="1"/>
          <w:lang w:val="en-US"/>
        </w:rPr>
        <w:t>BIG IDEA</w:t>
      </w:r>
      <w:r w:rsidRPr="0973BD1E" w:rsidR="0973BD1E">
        <w:rPr>
          <w:lang w:val="en-US"/>
        </w:rPr>
        <w:t xml:space="preserve">:- Students will learn how to </w:t>
      </w:r>
      <w:proofErr w:type="spellStart"/>
      <w:r w:rsidRPr="0973BD1E" w:rsidR="0973BD1E">
        <w:rPr>
          <w:lang w:val="en-US"/>
        </w:rPr>
        <w:t>Instal</w:t>
      </w:r>
      <w:proofErr w:type="spellEnd"/>
      <w:r w:rsidRPr="0973BD1E" w:rsidR="0973BD1E">
        <w:rPr>
          <w:lang w:val="en-US"/>
        </w:rPr>
        <w:t xml:space="preserve"> the </w:t>
      </w:r>
      <w:proofErr w:type="spellStart"/>
      <w:r w:rsidRPr="0973BD1E" w:rsidR="0973BD1E">
        <w:rPr>
          <w:lang w:val="en-US"/>
        </w:rPr>
        <w:t>software,and</w:t>
      </w:r>
      <w:proofErr w:type="spellEnd"/>
      <w:r w:rsidRPr="0973BD1E" w:rsidR="0973BD1E">
        <w:rPr>
          <w:lang w:val="en-US"/>
        </w:rPr>
        <w:t xml:space="preserve"> gain a</w:t>
      </w:r>
      <w:r w:rsidRPr="0973BD1E" w:rsidR="0973BD1E">
        <w:rPr>
          <w:lang w:val="en-US"/>
        </w:rPr>
        <w:t xml:space="preserve"> </w:t>
      </w:r>
      <w:proofErr w:type="spellStart"/>
      <w:r w:rsidRPr="0973BD1E" w:rsidR="0973BD1E">
        <w:rPr>
          <w:lang w:val="en-US"/>
        </w:rPr>
        <w:t>f</w:t>
      </w:r>
      <w:r w:rsidRPr="0973BD1E" w:rsidR="0973BD1E">
        <w:rPr>
          <w:lang w:val="en-US"/>
        </w:rPr>
        <w:t>amiliarisation</w:t>
      </w:r>
      <w:proofErr w:type="spellEnd"/>
      <w:r w:rsidRPr="0973BD1E" w:rsidR="0973BD1E">
        <w:rPr>
          <w:lang w:val="en-US"/>
        </w:rPr>
        <w:t xml:space="preserve"> </w:t>
      </w:r>
      <w:proofErr w:type="spellStart"/>
      <w:r w:rsidRPr="0973BD1E" w:rsidR="0973BD1E">
        <w:rPr>
          <w:lang w:val="en-US"/>
        </w:rPr>
        <w:t>withLego</w:t>
      </w:r>
      <w:proofErr w:type="spellEnd"/>
      <w:r w:rsidRPr="0973BD1E" w:rsidR="0973BD1E">
        <w:rPr>
          <w:lang w:val="en-US"/>
        </w:rPr>
        <w:t xml:space="preserve">  Mindstorms software.</w:t>
      </w:r>
    </w:p>
    <w:p w:rsidR="0E91C8F7" w:rsidRDefault="0E91C8F7" w14:noSpellErr="1" w14:paraId="4885CFA3" w14:textId="4732B609">
      <w:r w:rsidRPr="0973BD1E" w:rsidR="0973BD1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Activities:-</w:t>
      </w:r>
    </w:p>
    <w:p w:rsidR="0E91C8F7" w:rsidP="0E91C8F7" w:rsidRDefault="0E91C8F7" w14:paraId="2ED1F443" w14:noSpellErr="1" w14:textId="741D4BF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Distribute USB sticks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 with the Lego software for students with their own laptop.</w:t>
      </w:r>
    </w:p>
    <w:p w:rsidR="0E91C8F7" w:rsidP="0E91C8F7" w:rsidRDefault="0E91C8F7" w14:paraId="21F7BE12" w14:textId="0879B7F6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Otherwise, d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o a search for Lego Mindstorms Programmer in </w:t>
      </w:r>
      <w:proofErr w:type="spellStart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GooglePlay</w:t>
      </w:r>
      <w:proofErr w:type="spellEnd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 (Android)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 or App Store (iPad) AND download the app.</w:t>
      </w:r>
    </w:p>
    <w:p w:rsidR="0E91C8F7" w:rsidP="0973BD1E" w:rsidRDefault="0E91C8F7" w14:paraId="49F7D347" w14:noSpellErr="1" w14:textId="354AE84E">
      <w:pPr>
        <w:pStyle w:val="Normal"/>
        <w:ind w:left="72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 Once 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the 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installation is fully completed then....</w:t>
      </w:r>
    </w:p>
    <w:p w:rsidR="0973BD1E" w:rsidP="0973BD1E" w:rsidRDefault="0973BD1E" w14:noSpellErr="1" w14:paraId="0B9FA3E7" w14:textId="703DD3F1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Open the software on 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their own device.</w:t>
      </w:r>
    </w:p>
    <w:p w:rsidR="0973BD1E" w:rsidP="0973BD1E" w:rsidRDefault="0973BD1E" w14:paraId="5D2278C9" w14:textId="005BD60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Introduction to </w:t>
      </w:r>
      <w:proofErr w:type="spellStart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MIndstorms</w:t>
      </w:r>
      <w:proofErr w:type="spellEnd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 Brick and Software </w:t>
      </w:r>
      <w:proofErr w:type="spellStart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P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owerpoint</w:t>
      </w:r>
      <w:proofErr w:type="spellEnd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.</w:t>
      </w:r>
    </w:p>
    <w:p w:rsidR="0E91C8F7" w:rsidP="0E91C8F7" w:rsidRDefault="0E91C8F7" w14:paraId="73A531FA" w14:textId="3E287C4C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Follow through 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the </w:t>
      </w:r>
      <w:proofErr w:type="spellStart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powerpoint</w:t>
      </w:r>
      <w:proofErr w:type="spellEnd"/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 xml:space="preserve"> to introduce students to software interface and basic commands</w:t>
      </w: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.</w:t>
      </w:r>
    </w:p>
    <w:p w:rsidR="0E91C8F7" w:rsidP="0E91C8F7" w:rsidRDefault="0E91C8F7" w14:paraId="49289DA9" w14:textId="1086BEE2" w14:noSpellErr="1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73BD1E" w:rsidR="0973BD1E">
        <w:rPr>
          <w:rFonts w:ascii="Calibri" w:hAnsi="Calibri" w:eastAsia="Calibri" w:cs="Calibri"/>
          <w:sz w:val="22"/>
          <w:szCs w:val="22"/>
          <w:lang w:val="en-US"/>
        </w:rPr>
        <w:t>Demonstrate how to turn on and navigate the menu's on the brick.</w:t>
      </w:r>
    </w:p>
    <w:p w:rsidR="0E91C8F7" w:rsidP="0E91C8F7" w:rsidRDefault="0E91C8F7" w14:paraId="28ABD526" w14:textId="0C8B3B76">
      <w:pPr>
        <w:pStyle w:val="Normal"/>
      </w:pPr>
    </w:p>
    <w:p w:rsidR="0E91C8F7" w:rsidRDefault="0E91C8F7" w14:noSpellErr="1" w14:paraId="2B53F4C1" w14:textId="1E8E9E57">
      <w:r w:rsidRPr="0E91C8F7" w:rsidR="0E91C8F7">
        <w:rPr>
          <w:rFonts w:ascii="Calibri" w:hAnsi="Calibri" w:eastAsia="Calibri" w:cs="Calibri"/>
          <w:b w:val="1"/>
          <w:bCs w:val="1"/>
          <w:sz w:val="22"/>
          <w:szCs w:val="22"/>
        </w:rPr>
        <w:t>Reflection/Homework/Evaluations</w:t>
      </w:r>
    </w:p>
    <w:p w:rsidR="0E91C8F7" w:rsidP="0E91C8F7" w:rsidRDefault="0E91C8F7" w14:paraId="5F0516B1" w14:textId="656BF72D">
      <w:pPr>
        <w:pStyle w:val="Normal"/>
      </w:pPr>
    </w:p>
    <w:p w:rsidR="0E91C8F7" w:rsidP="0E91C8F7" w:rsidRDefault="0E91C8F7" w14:paraId="7A3BDAD0" w14:textId="0A54C48F">
      <w:pPr>
        <w:pStyle w:val="Normal"/>
      </w:pPr>
    </w:p>
    <w:p w:rsidR="0E91C8F7" w:rsidP="0E91C8F7" w:rsidRDefault="0E91C8F7" w14:paraId="32E8E7A2" w14:textId="2E892823">
      <w:pPr>
        <w:pStyle w:val="Normal"/>
      </w:pPr>
    </w:p>
    <w:p w:rsidR="0E91C8F7" w:rsidP="0E91C8F7" w:rsidRDefault="0E91C8F7" w14:paraId="5C3BB0A2" w14:textId="314003D0">
      <w:pPr>
        <w:pStyle w:val="Normal"/>
      </w:pPr>
    </w:p>
    <w:p w:rsidR="0E91C8F7" w:rsidP="0E91C8F7" w:rsidRDefault="0E91C8F7" w14:paraId="0BA2C0EB" w14:textId="390EDB10">
      <w:pPr>
        <w:pStyle w:val="Normal"/>
      </w:pPr>
    </w:p>
    <w:p w:rsidR="0E91C8F7" w:rsidRDefault="0E91C8F7" w14:noSpellErr="1" w14:paraId="11F10DD0" w14:textId="6453FA0A">
      <w:r w:rsidRPr="0E91C8F7" w:rsidR="0E91C8F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Do Now </w:t>
      </w:r>
    </w:p>
    <w:p w:rsidR="0E91C8F7" w:rsidP="0E91C8F7" w:rsidRDefault="0E91C8F7" w14:paraId="1E0D08DF" w14:textId="0341144E">
      <w:pPr>
        <w:pStyle w:val="Normal"/>
      </w:pPr>
    </w:p>
    <w:p w:rsidR="0E91C8F7" w:rsidP="0E91C8F7" w:rsidRDefault="0E91C8F7" w14:paraId="52773E99" w14:textId="6362D2C2">
      <w:pPr>
        <w:pStyle w:val="Normal"/>
        <w:ind w:left="720" w:firstLine="720"/>
      </w:pPr>
    </w:p>
    <w:p w:rsidR="0E91C8F7" w:rsidP="0E91C8F7" w:rsidRDefault="0E91C8F7" w14:paraId="685E4F56" w14:textId="40348A98">
      <w:pPr>
        <w:pStyle w:val="Normal"/>
        <w:ind w:left="720" w:firstLine="720"/>
      </w:pPr>
    </w:p>
    <w:p w:rsidR="0E91C8F7" w:rsidRDefault="0E91C8F7" w14:paraId="7ADC7010" w14:textId="71CF07AD">
      <w:r w:rsidRPr="0E91C8F7" w:rsidR="0E91C8F7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0E91C8F7" w:rsidP="0E91C8F7" w:rsidRDefault="0E91C8F7" w14:paraId="6C8EA5D4" w14:textId="59DD875C">
      <w:pPr>
        <w:pStyle w:val="Normal"/>
      </w:pPr>
    </w:p>
    <w:p w:rsidR="0E91C8F7" w:rsidRDefault="0E91C8F7" w14:paraId="26589808" w14:textId="05DF3C6E">
      <w:r w:rsidRPr="0E91C8F7" w:rsidR="0E91C8F7">
        <w:rPr>
          <w:rFonts w:ascii="Calibri" w:hAnsi="Calibri" w:eastAsia="Calibri" w:cs="Calibri"/>
          <w:sz w:val="22"/>
          <w:szCs w:val="22"/>
        </w:rPr>
        <w:t xml:space="preserve"> </w:t>
      </w:r>
    </w:p>
    <w:p w:rsidR="0E91C8F7" w:rsidP="0E91C8F7" w:rsidRDefault="0E91C8F7" w14:noSpellErr="1" w14:paraId="00361CD3" w14:textId="66D7D06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d179d-d392-4f0b-b43a-72fb4f1b8335}"/>
  <w14:docId w14:val="55B85038"/>
  <w:rsids>
    <w:rsidRoot w:val="0E91C8F7"/>
    <w:rsid w:val="0973BD1E"/>
    <w:rsid w:val="0E91C8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b3d35b7443d40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2016-04-07T05:28:10.6554445Z</dcterms:modified>
  <lastModifiedBy>Thorpe, Melissa</lastModifiedBy>
</coreProperties>
</file>